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A5" w:rsidRPr="00CE3033" w:rsidRDefault="00CE3033" w:rsidP="00CE3033">
      <w:pPr>
        <w:spacing w:line="360" w:lineRule="auto"/>
        <w:ind w:firstLine="567"/>
        <w:jc w:val="center"/>
        <w:rPr>
          <w:b/>
        </w:rPr>
      </w:pPr>
      <w:r w:rsidRPr="003A3F1A">
        <w:rPr>
          <w:b/>
        </w:rPr>
        <w:t xml:space="preserve">Демонстрационный вариант контрольно-измерительных материалов для проведения промежуточной аттестации </w:t>
      </w:r>
      <w:r w:rsidR="00113CA5" w:rsidRPr="00113CA5">
        <w:rPr>
          <w:b/>
          <w:bCs/>
        </w:rPr>
        <w:t>по физике для 8 класса</w:t>
      </w:r>
    </w:p>
    <w:p w:rsidR="00113CA5" w:rsidRDefault="00113CA5" w:rsidP="00751F57">
      <w:pPr>
        <w:tabs>
          <w:tab w:val="left" w:pos="9288"/>
        </w:tabs>
        <w:rPr>
          <w:bCs/>
        </w:rPr>
      </w:pPr>
    </w:p>
    <w:p w:rsidR="00065E37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 xml:space="preserve"> </w:t>
      </w:r>
      <w:r w:rsidR="00C13D2F">
        <w:rPr>
          <w:bCs/>
        </w:rPr>
        <w:t xml:space="preserve"> </w:t>
      </w:r>
      <w:r w:rsidR="00065E37" w:rsidRPr="00810E7D">
        <w:rPr>
          <w:bCs/>
        </w:rPr>
        <w:t xml:space="preserve"> Работа состоит из 5 заданий, проводится в форме контрольной работы. За выполнение  каждого задания</w:t>
      </w:r>
      <w:r w:rsidR="00113CA5">
        <w:rPr>
          <w:bCs/>
        </w:rPr>
        <w:t xml:space="preserve"> </w:t>
      </w:r>
      <w:r w:rsidR="00065E37" w:rsidRPr="00810E7D">
        <w:rPr>
          <w:bCs/>
        </w:rPr>
        <w:t>-  1 балл. Максимальное количество баллов</w:t>
      </w:r>
      <w:r w:rsidRPr="00810E7D">
        <w:rPr>
          <w:bCs/>
        </w:rPr>
        <w:t xml:space="preserve"> </w:t>
      </w:r>
      <w:r w:rsidR="00065E37" w:rsidRPr="00810E7D">
        <w:rPr>
          <w:bCs/>
        </w:rPr>
        <w:t>- 5. На выполнение отводится 45 минут. Задания выполняются на листе с полной записью решения. Можно выполнять задания в любом порядке. Для оценивания результатов выполнения работы учащимися используется общий балл.</w:t>
      </w:r>
    </w:p>
    <w:p w:rsidR="00113CA5" w:rsidRPr="00810E7D" w:rsidRDefault="00113CA5" w:rsidP="00751F57">
      <w:pPr>
        <w:tabs>
          <w:tab w:val="left" w:pos="9288"/>
        </w:tabs>
        <w:rPr>
          <w:bCs/>
        </w:rPr>
      </w:pPr>
    </w:p>
    <w:p w:rsidR="009C1B43" w:rsidRPr="00113CA5" w:rsidRDefault="009C1B43" w:rsidP="00751F57">
      <w:pPr>
        <w:tabs>
          <w:tab w:val="left" w:pos="9288"/>
        </w:tabs>
        <w:rPr>
          <w:b/>
          <w:bCs/>
        </w:rPr>
      </w:pPr>
      <w:r w:rsidRPr="00113CA5">
        <w:rPr>
          <w:b/>
          <w:bCs/>
        </w:rPr>
        <w:t>Критерии оценивания</w:t>
      </w:r>
      <w:r w:rsidR="00113CA5" w:rsidRPr="00113CA5">
        <w:rPr>
          <w:b/>
          <w:bCs/>
        </w:rPr>
        <w:t xml:space="preserve"> контрольной работы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 xml:space="preserve">     При проверке заданий подсчитывается количество набранных баллов. Перевод их </w:t>
      </w:r>
      <w:proofErr w:type="gramStart"/>
      <w:r w:rsidRPr="00810E7D">
        <w:rPr>
          <w:bCs/>
        </w:rPr>
        <w:t>на</w:t>
      </w:r>
      <w:proofErr w:type="gramEnd"/>
      <w:r w:rsidRPr="00810E7D">
        <w:rPr>
          <w:bCs/>
        </w:rPr>
        <w:t xml:space="preserve"> оценки осуществляется по следующей схеме</w:t>
      </w:r>
      <w:proofErr w:type="gramStart"/>
      <w:r w:rsidRPr="00810E7D">
        <w:rPr>
          <w:bCs/>
        </w:rPr>
        <w:t xml:space="preserve"> :</w:t>
      </w:r>
      <w:proofErr w:type="gramEnd"/>
    </w:p>
    <w:p w:rsidR="009C1B43" w:rsidRPr="00810E7D" w:rsidRDefault="009C1B43" w:rsidP="00751F57">
      <w:pPr>
        <w:tabs>
          <w:tab w:val="left" w:pos="9288"/>
        </w:tabs>
        <w:rPr>
          <w:bCs/>
        </w:rPr>
      </w:pP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«5» - 5 баллов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«4» - 4 балла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«3» - 3 балла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«2» - 1-2 балла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 xml:space="preserve"> Для успешного прохождения промежуточной аттестации необходимо набрать в сумме не менее 3 баллов.</w:t>
      </w:r>
      <w:r w:rsidR="00065E37" w:rsidRPr="00810E7D">
        <w:rPr>
          <w:bCs/>
        </w:rPr>
        <w:t xml:space="preserve"> </w:t>
      </w:r>
      <w:r w:rsidRPr="00810E7D">
        <w:rPr>
          <w:bCs/>
        </w:rPr>
        <w:t xml:space="preserve"> </w:t>
      </w:r>
    </w:p>
    <w:p w:rsidR="00751F57" w:rsidRPr="00113CA5" w:rsidRDefault="00751F57" w:rsidP="00751F57">
      <w:pPr>
        <w:tabs>
          <w:tab w:val="left" w:pos="9288"/>
        </w:tabs>
        <w:rPr>
          <w:bCs/>
        </w:rPr>
      </w:pPr>
    </w:p>
    <w:p w:rsidR="00751F57" w:rsidRPr="00810E7D" w:rsidRDefault="00751F57" w:rsidP="00751F57">
      <w:pPr>
        <w:tabs>
          <w:tab w:val="left" w:pos="9288"/>
        </w:tabs>
        <w:rPr>
          <w:bCs/>
        </w:rPr>
      </w:pPr>
    </w:p>
    <w:p w:rsidR="00751F57" w:rsidRPr="00113CA5" w:rsidRDefault="00751F57" w:rsidP="00751F57">
      <w:pPr>
        <w:tabs>
          <w:tab w:val="left" w:pos="9288"/>
        </w:tabs>
        <w:rPr>
          <w:b/>
        </w:rPr>
      </w:pPr>
      <w:r w:rsidRPr="00113CA5">
        <w:rPr>
          <w:b/>
          <w:bCs/>
        </w:rPr>
        <w:t xml:space="preserve">1. Какое количество теплоты потребуется для нагревания воды </w:t>
      </w:r>
      <w:r w:rsidRPr="00113CA5">
        <w:rPr>
          <w:b/>
        </w:rPr>
        <w:t xml:space="preserve"> массой 0,5 кг с  15</w:t>
      </w:r>
      <w:proofErr w:type="gramStart"/>
      <w:r w:rsidRPr="00113CA5">
        <w:rPr>
          <w:b/>
        </w:rPr>
        <w:t>°С</w:t>
      </w:r>
      <w:proofErr w:type="gramEnd"/>
      <w:r w:rsidRPr="00113CA5">
        <w:rPr>
          <w:b/>
        </w:rPr>
        <w:t xml:space="preserve"> до 65°С?   Удельная теплоемкость воды  4200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Дж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кг∙°С</m:t>
            </m:r>
          </m:den>
        </m:f>
      </m:oMath>
      <w:r w:rsidRPr="00113CA5">
        <w:rPr>
          <w:b/>
        </w:rPr>
        <w:t>.</w:t>
      </w:r>
    </w:p>
    <w:p w:rsidR="00751F57" w:rsidRPr="00113CA5" w:rsidRDefault="00751F57" w:rsidP="00751F57">
      <w:pPr>
        <w:tabs>
          <w:tab w:val="left" w:pos="9288"/>
        </w:tabs>
        <w:rPr>
          <w:b/>
        </w:rPr>
      </w:pPr>
    </w:p>
    <w:p w:rsidR="00C13D2F" w:rsidRPr="00113CA5" w:rsidRDefault="00751F57" w:rsidP="00C13D2F">
      <w:pPr>
        <w:shd w:val="clear" w:color="auto" w:fill="FFFFFF"/>
        <w:spacing w:line="276" w:lineRule="auto"/>
        <w:jc w:val="both"/>
        <w:rPr>
          <w:b/>
          <w:iCs/>
          <w:color w:val="000000"/>
        </w:rPr>
      </w:pPr>
      <w:r w:rsidRPr="00113CA5">
        <w:rPr>
          <w:b/>
        </w:rPr>
        <w:t xml:space="preserve">2. </w:t>
      </w:r>
      <w:r w:rsidR="00C13D2F" w:rsidRPr="00113CA5">
        <w:rPr>
          <w:b/>
          <w:iCs/>
          <w:color w:val="000000"/>
        </w:rPr>
        <w:t xml:space="preserve">Какую работу совершает электродвигатель за 25 мин, если при напряжении </w:t>
      </w:r>
    </w:p>
    <w:p w:rsidR="00751F57" w:rsidRPr="00113CA5" w:rsidRDefault="00C13D2F" w:rsidP="00C13D2F">
      <w:pPr>
        <w:shd w:val="clear" w:color="auto" w:fill="FFFFFF"/>
        <w:spacing w:line="276" w:lineRule="auto"/>
        <w:jc w:val="both"/>
        <w:rPr>
          <w:b/>
          <w:iCs/>
          <w:color w:val="000000"/>
        </w:rPr>
      </w:pPr>
      <w:r w:rsidRPr="00113CA5">
        <w:rPr>
          <w:b/>
          <w:iCs/>
          <w:color w:val="000000"/>
        </w:rPr>
        <w:t>220</w:t>
      </w:r>
      <w:proofErr w:type="gramStart"/>
      <w:r w:rsidRPr="00113CA5">
        <w:rPr>
          <w:b/>
          <w:iCs/>
          <w:color w:val="000000"/>
        </w:rPr>
        <w:t xml:space="preserve"> В</w:t>
      </w:r>
      <w:proofErr w:type="gramEnd"/>
      <w:r w:rsidRPr="00113CA5">
        <w:rPr>
          <w:b/>
          <w:iCs/>
          <w:color w:val="000000"/>
        </w:rPr>
        <w:t xml:space="preserve"> сила тока в электродвигателе 1,25 А.</w:t>
      </w:r>
      <w:r w:rsidRPr="00C13D2F">
        <w:rPr>
          <w:sz w:val="22"/>
          <w:szCs w:val="22"/>
        </w:rPr>
        <w:t xml:space="preserve"> </w:t>
      </w:r>
      <w:r>
        <w:rPr>
          <w:b/>
          <w:color w:val="000000"/>
          <w:shd w:val="clear" w:color="auto" w:fill="FFFFFF"/>
        </w:rPr>
        <w:t xml:space="preserve"> </w:t>
      </w:r>
    </w:p>
    <w:p w:rsidR="00751F57" w:rsidRPr="00113CA5" w:rsidRDefault="00751F57" w:rsidP="00751F57">
      <w:pPr>
        <w:shd w:val="clear" w:color="auto" w:fill="FFFFFF"/>
        <w:spacing w:line="276" w:lineRule="auto"/>
        <w:jc w:val="both"/>
        <w:rPr>
          <w:b/>
          <w:iCs/>
          <w:color w:val="000000"/>
        </w:rPr>
      </w:pPr>
    </w:p>
    <w:p w:rsidR="00751F57" w:rsidRPr="00113CA5" w:rsidRDefault="00751F57" w:rsidP="00C13D2F">
      <w:pPr>
        <w:shd w:val="clear" w:color="auto" w:fill="FFFFFF"/>
        <w:spacing w:line="276" w:lineRule="auto"/>
        <w:jc w:val="both"/>
        <w:rPr>
          <w:b/>
          <w:iCs/>
          <w:color w:val="000000"/>
        </w:rPr>
      </w:pPr>
      <w:r w:rsidRPr="00113CA5">
        <w:rPr>
          <w:b/>
          <w:iCs/>
          <w:color w:val="000000"/>
        </w:rPr>
        <w:t>3</w:t>
      </w:r>
      <w:r w:rsidRPr="00C13D2F">
        <w:rPr>
          <w:b/>
          <w:iCs/>
          <w:color w:val="000000"/>
        </w:rPr>
        <w:t xml:space="preserve">. </w:t>
      </w:r>
      <w:r w:rsidR="00C13D2F" w:rsidRPr="00C13D2F">
        <w:rPr>
          <w:b/>
          <w:iCs/>
          <w:color w:val="000000"/>
        </w:rPr>
        <w:t xml:space="preserve"> </w:t>
      </w:r>
      <w:r w:rsidR="00C13D2F" w:rsidRPr="00C13D2F">
        <w:t xml:space="preserve"> </w:t>
      </w:r>
      <w:r w:rsidR="00C13D2F" w:rsidRPr="00C13D2F">
        <w:rPr>
          <w:b/>
        </w:rPr>
        <w:t>Если тела взаимно отталкиваются, то это значит, что они заряжены …</w:t>
      </w:r>
    </w:p>
    <w:p w:rsidR="00751F57" w:rsidRPr="00113CA5" w:rsidRDefault="00751F57" w:rsidP="00751F57">
      <w:pPr>
        <w:pStyle w:val="a3"/>
        <w:jc w:val="both"/>
        <w:rPr>
          <w:b/>
          <w:color w:val="000000"/>
        </w:rPr>
      </w:pPr>
      <w:r w:rsidRPr="00113CA5">
        <w:rPr>
          <w:b/>
          <w:color w:val="000000"/>
        </w:rPr>
        <w:t>4.  Рассчитайте сопротивление медного провода, длина которого равна 8 км, а площадь поперечного сечения 20 мм</w:t>
      </w:r>
      <w:proofErr w:type="gramStart"/>
      <w:r w:rsidRPr="00113CA5">
        <w:rPr>
          <w:b/>
          <w:color w:val="000000"/>
          <w:vertAlign w:val="superscript"/>
        </w:rPr>
        <w:t>2</w:t>
      </w:r>
      <w:proofErr w:type="gramEnd"/>
      <w:r w:rsidRPr="00113CA5">
        <w:rPr>
          <w:b/>
          <w:color w:val="000000"/>
        </w:rPr>
        <w:t xml:space="preserve">. Удельное сопротивление меди                  0,017 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Ом</m:t>
            </m:r>
            <m:r>
              <m:rPr>
                <m:sty m:val="b"/>
              </m:rPr>
              <w:rPr>
                <w:rFonts w:ascii="Cambria Math"/>
                <w:color w:val="000000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·</m:t>
            </m:r>
            <m:sSup>
              <m:sSup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мм</m:t>
                </m:r>
              </m:e>
              <m:sup>
                <m:r>
                  <m:rPr>
                    <m:sty m:val="b"/>
                  </m:rPr>
                  <w:rPr>
                    <w:rFonts w:ascii="Cambria Math"/>
                    <w:color w:val="000000"/>
                  </w:rPr>
                  <m:t>2</m:t>
                </m:r>
              </m:sup>
            </m:sSup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м</m:t>
            </m:r>
          </m:den>
        </m:f>
        <m:r>
          <m:rPr>
            <m:sty m:val="bi"/>
          </m:rPr>
          <w:rPr>
            <w:rFonts w:ascii="Cambria Math"/>
            <w:color w:val="000000"/>
          </w:rPr>
          <m:t>.</m:t>
        </m:r>
      </m:oMath>
      <w:r w:rsidRPr="00113CA5">
        <w:rPr>
          <w:b/>
          <w:color w:val="000000"/>
        </w:rPr>
        <w:t xml:space="preserve">  Какова сила тока в этом проводнике, если напряжение на его концах 3,4</w:t>
      </w:r>
      <w:proofErr w:type="gramStart"/>
      <w:r w:rsidRPr="00113CA5">
        <w:rPr>
          <w:b/>
          <w:color w:val="000000"/>
        </w:rPr>
        <w:t xml:space="preserve"> В</w:t>
      </w:r>
      <w:proofErr w:type="gramEnd"/>
      <w:r w:rsidRPr="00113CA5">
        <w:rPr>
          <w:b/>
          <w:color w:val="000000"/>
        </w:rPr>
        <w:t>?</w:t>
      </w:r>
    </w:p>
    <w:p w:rsidR="00751F57" w:rsidRPr="00C13D2F" w:rsidRDefault="00751F57" w:rsidP="00113CA5">
      <w:pPr>
        <w:pStyle w:val="a4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3CA5">
        <w:rPr>
          <w:rFonts w:ascii="Times New Roman" w:hAnsi="Times New Roman"/>
          <w:b/>
          <w:sz w:val="24"/>
          <w:szCs w:val="24"/>
        </w:rPr>
        <w:t xml:space="preserve">5. </w:t>
      </w:r>
      <w:r w:rsidR="00C13D2F">
        <w:rPr>
          <w:rFonts w:ascii="Times New Roman" w:hAnsi="Times New Roman"/>
          <w:b/>
          <w:sz w:val="24"/>
          <w:szCs w:val="24"/>
        </w:rPr>
        <w:t xml:space="preserve"> </w:t>
      </w:r>
      <w:r w:rsidR="00C13D2F" w:rsidRPr="00C13D2F">
        <w:rPr>
          <w:rFonts w:ascii="Times New Roman" w:hAnsi="Times New Roman"/>
          <w:b/>
          <w:sz w:val="24"/>
          <w:szCs w:val="24"/>
        </w:rPr>
        <w:t>Угол падения луча равен 48</w:t>
      </w:r>
      <w:r w:rsidR="00C13D2F" w:rsidRPr="00C13D2F">
        <w:rPr>
          <w:rFonts w:ascii="Times New Roman" w:hAnsi="Times New Roman"/>
          <w:b/>
          <w:sz w:val="24"/>
          <w:szCs w:val="24"/>
        </w:rPr>
        <w:t>°. Чему равен угол отражения? (Выполнить чертеж и решить задачу).</w:t>
      </w:r>
    </w:p>
    <w:p w:rsidR="00810E7D" w:rsidRPr="00810E7D" w:rsidRDefault="00C13D2F">
      <w:r>
        <w:t xml:space="preserve"> </w:t>
      </w:r>
      <w:bookmarkStart w:id="0" w:name="_GoBack"/>
      <w:bookmarkEnd w:id="0"/>
    </w:p>
    <w:sectPr w:rsidR="00810E7D" w:rsidRPr="00810E7D" w:rsidSect="00D7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57"/>
    <w:rsid w:val="00065E37"/>
    <w:rsid w:val="00113CA5"/>
    <w:rsid w:val="00535F80"/>
    <w:rsid w:val="00751F57"/>
    <w:rsid w:val="00810E7D"/>
    <w:rsid w:val="009C1B43"/>
    <w:rsid w:val="00B340D6"/>
    <w:rsid w:val="00C13D2F"/>
    <w:rsid w:val="00CE3033"/>
    <w:rsid w:val="00D257CF"/>
    <w:rsid w:val="00D7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1F5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1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751F57"/>
  </w:style>
  <w:style w:type="paragraph" w:styleId="a5">
    <w:name w:val="Balloon Text"/>
    <w:basedOn w:val="a"/>
    <w:link w:val="a6"/>
    <w:uiPriority w:val="99"/>
    <w:semiHidden/>
    <w:unhideWhenUsed/>
    <w:rsid w:val="00751F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F5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10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1F5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1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751F57"/>
  </w:style>
  <w:style w:type="paragraph" w:styleId="a5">
    <w:name w:val="Balloon Text"/>
    <w:basedOn w:val="a"/>
    <w:link w:val="a6"/>
    <w:uiPriority w:val="99"/>
    <w:semiHidden/>
    <w:unhideWhenUsed/>
    <w:rsid w:val="00751F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F5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10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45B1C-C868-4718-8E56-A8BF98D1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2018-05-12T05:41:00Z</dcterms:created>
  <dcterms:modified xsi:type="dcterms:W3CDTF">2018-05-12T05:41:00Z</dcterms:modified>
</cp:coreProperties>
</file>